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20E9" w14:textId="77777777" w:rsidR="00FA00D4" w:rsidRPr="00FA00D4" w:rsidRDefault="00FA00D4" w:rsidP="00FA00D4">
      <w:pPr>
        <w:shd w:val="clear" w:color="auto" w:fill="FFFFFF"/>
        <w:spacing w:after="0" w:line="240" w:lineRule="auto"/>
        <w:outlineLvl w:val="0"/>
        <w:rPr>
          <w:rFonts w:ascii="Georgia" w:eastAsia="Times New Roman" w:hAnsi="Georgia" w:cs="Times New Roman"/>
          <w:color w:val="444444"/>
          <w:kern w:val="36"/>
          <w:sz w:val="45"/>
          <w:szCs w:val="45"/>
        </w:rPr>
      </w:pPr>
      <w:r w:rsidRPr="00FA00D4">
        <w:rPr>
          <w:rFonts w:ascii="Georgia" w:eastAsia="Times New Roman" w:hAnsi="Georgia" w:cs="Times New Roman"/>
          <w:color w:val="444444"/>
          <w:kern w:val="36"/>
          <w:sz w:val="45"/>
          <w:szCs w:val="45"/>
        </w:rPr>
        <w:t>Al Doerr Award</w:t>
      </w:r>
    </w:p>
    <w:p w14:paraId="10E27785" w14:textId="77777777" w:rsidR="00FA00D4" w:rsidRPr="00FA00D4" w:rsidRDefault="00FA00D4" w:rsidP="00FA00D4">
      <w:pPr>
        <w:shd w:val="clear" w:color="auto" w:fill="FFFFFF"/>
        <w:spacing w:after="240" w:line="240" w:lineRule="auto"/>
        <w:rPr>
          <w:rFonts w:ascii="Segoe UI" w:eastAsia="Times New Roman" w:hAnsi="Segoe UI" w:cs="Segoe UI"/>
          <w:color w:val="333333"/>
          <w:sz w:val="20"/>
          <w:szCs w:val="20"/>
        </w:rPr>
      </w:pPr>
      <w:r w:rsidRPr="00FA00D4">
        <w:rPr>
          <w:rFonts w:ascii="Segoe UI" w:eastAsia="Times New Roman" w:hAnsi="Segoe UI" w:cs="Segoe UI"/>
          <w:color w:val="333333"/>
          <w:sz w:val="20"/>
          <w:szCs w:val="20"/>
        </w:rPr>
        <w:t>Pharmacist Al Doerr lived from 1904 to 1985 and became licensed as a pharmacist in 1928. After many years as a staff pharmacist and pharmacy owner in Napoleon, he became the Executive Secretary/Treasurer of the North Dakota State Board of Pharmacy, a position that he held until 1980. He also served as the Executive Secretary/Treasurer of the North Dakota Pharmaceutical Association from 1955 to 1976. During the time he represented the Board and Association, Dr. Doerr became recognized nationally as an innovative pharmacy leader, receiving several honors. He received the APhA Remington Honor Medal in 1975, the most prestigious award that is presented to pharmacists. In 1977 he was elected Honorary President of the National Association of Boards of Pharmacy. The North Dakota State University conferred the Honorary Degree of Doctor of Science on him in 1977. The contributions of Dr. Doerr to North Dakota pharmacy placed the state’s practitioners in the forefront of pharmacy practice and established a high standard for pharmacy leadership. Sponsored by NDPhA.</w:t>
      </w:r>
    </w:p>
    <w:p w14:paraId="5B0FD9F2" w14:textId="77777777" w:rsidR="00FA00D4" w:rsidRPr="00FA00D4" w:rsidRDefault="00FA00D4" w:rsidP="00FA00D4">
      <w:pPr>
        <w:shd w:val="clear" w:color="auto" w:fill="FFFFFF"/>
        <w:spacing w:after="240" w:line="240" w:lineRule="auto"/>
        <w:rPr>
          <w:rFonts w:ascii="Segoe UI" w:eastAsia="Times New Roman" w:hAnsi="Segoe UI" w:cs="Segoe UI"/>
          <w:color w:val="333333"/>
          <w:sz w:val="20"/>
          <w:szCs w:val="20"/>
        </w:rPr>
      </w:pPr>
      <w:r w:rsidRPr="00FA00D4">
        <w:rPr>
          <w:rFonts w:ascii="Segoe UI" w:eastAsia="Times New Roman" w:hAnsi="Segoe UI" w:cs="Segoe UI"/>
          <w:color w:val="333333"/>
          <w:sz w:val="20"/>
          <w:szCs w:val="20"/>
        </w:rPr>
        <w:t>Criteria for Award Nominees:</w:t>
      </w:r>
      <w:r w:rsidRPr="00FA00D4">
        <w:rPr>
          <w:rFonts w:ascii="Segoe UI" w:eastAsia="Times New Roman" w:hAnsi="Segoe UI" w:cs="Segoe UI"/>
          <w:color w:val="333333"/>
          <w:sz w:val="20"/>
          <w:szCs w:val="20"/>
        </w:rPr>
        <w:br/>
        <w:t>1. The recipient must be a Pharmacist licensed to practice in North Dakota.</w:t>
      </w:r>
      <w:r w:rsidRPr="00FA00D4">
        <w:rPr>
          <w:rFonts w:ascii="Segoe UI" w:eastAsia="Times New Roman" w:hAnsi="Segoe UI" w:cs="Segoe UI"/>
          <w:color w:val="333333"/>
          <w:sz w:val="20"/>
          <w:szCs w:val="20"/>
        </w:rPr>
        <w:br/>
        <w:t>2. The recipient must be living. Awards are not presented posthumously.</w:t>
      </w:r>
      <w:r w:rsidRPr="00FA00D4">
        <w:rPr>
          <w:rFonts w:ascii="Segoe UI" w:eastAsia="Times New Roman" w:hAnsi="Segoe UI" w:cs="Segoe UI"/>
          <w:color w:val="333333"/>
          <w:sz w:val="20"/>
          <w:szCs w:val="20"/>
        </w:rPr>
        <w:br/>
        <w:t>3. The recipient must not have been a previous recipient of the award.</w:t>
      </w:r>
      <w:r w:rsidRPr="00FA00D4">
        <w:rPr>
          <w:rFonts w:ascii="Segoe UI" w:eastAsia="Times New Roman" w:hAnsi="Segoe UI" w:cs="Segoe UI"/>
          <w:color w:val="333333"/>
          <w:sz w:val="20"/>
          <w:szCs w:val="20"/>
        </w:rPr>
        <w:br/>
        <w:t>4. The recipient has compiled an outstanding record for community and pharmacy service.</w:t>
      </w:r>
    </w:p>
    <w:p w14:paraId="03F83BDD" w14:textId="77777777" w:rsidR="00FA00D4" w:rsidRPr="00FA00D4" w:rsidRDefault="00FA00D4" w:rsidP="00FA00D4">
      <w:pPr>
        <w:shd w:val="clear" w:color="auto" w:fill="FFFFFF"/>
        <w:spacing w:after="240" w:line="240" w:lineRule="auto"/>
        <w:rPr>
          <w:rFonts w:ascii="Segoe UI" w:eastAsia="Times New Roman" w:hAnsi="Segoe UI" w:cs="Segoe UI"/>
          <w:color w:val="333333"/>
          <w:sz w:val="20"/>
          <w:szCs w:val="20"/>
        </w:rPr>
      </w:pPr>
      <w:r w:rsidRPr="00FA00D4">
        <w:rPr>
          <w:rFonts w:ascii="Segoe UI" w:eastAsia="Times New Roman" w:hAnsi="Segoe UI" w:cs="Segoe UI"/>
          <w:color w:val="333333"/>
          <w:sz w:val="20"/>
          <w:szCs w:val="20"/>
        </w:rPr>
        <w:t>Past Recipients:</w:t>
      </w:r>
    </w:p>
    <w:p w14:paraId="651D4568" w14:textId="62867EC2" w:rsidR="00FA00D4" w:rsidRDefault="00FA00D4" w:rsidP="00FA00D4">
      <w:pPr>
        <w:shd w:val="clear" w:color="auto" w:fill="FFFFFF"/>
        <w:spacing w:after="0" w:line="240" w:lineRule="auto"/>
        <w:rPr>
          <w:rFonts w:ascii="Segoe UI" w:eastAsia="Times New Roman" w:hAnsi="Segoe UI" w:cs="Segoe UI"/>
          <w:color w:val="333333"/>
          <w:sz w:val="20"/>
          <w:szCs w:val="20"/>
        </w:rPr>
      </w:pPr>
      <w:r w:rsidRPr="00FA00D4">
        <w:rPr>
          <w:rFonts w:ascii="Segoe UI" w:eastAsia="Times New Roman" w:hAnsi="Segoe UI" w:cs="Segoe UI"/>
          <w:color w:val="333333"/>
          <w:sz w:val="20"/>
          <w:szCs w:val="20"/>
        </w:rPr>
        <w:t>1977 – DOERR, AL – BISMARCK</w:t>
      </w:r>
      <w:r w:rsidRPr="00FA00D4">
        <w:rPr>
          <w:rFonts w:ascii="Segoe UI" w:eastAsia="Times New Roman" w:hAnsi="Segoe UI" w:cs="Segoe UI"/>
          <w:color w:val="333333"/>
          <w:sz w:val="20"/>
          <w:szCs w:val="20"/>
        </w:rPr>
        <w:br/>
        <w:t>1978 – GROSZ, WILLIAM. J. – WAHPETON</w:t>
      </w:r>
      <w:r w:rsidRPr="00FA00D4">
        <w:rPr>
          <w:rFonts w:ascii="Segoe UI" w:eastAsia="Times New Roman" w:hAnsi="Segoe UI" w:cs="Segoe UI"/>
          <w:color w:val="333333"/>
          <w:sz w:val="20"/>
          <w:szCs w:val="20"/>
        </w:rPr>
        <w:br/>
        <w:t>1979 – FORBES, DAVID – FARGO</w:t>
      </w:r>
      <w:r w:rsidRPr="00FA00D4">
        <w:rPr>
          <w:rFonts w:ascii="Segoe UI" w:eastAsia="Times New Roman" w:hAnsi="Segoe UI" w:cs="Segoe UI"/>
          <w:color w:val="333333"/>
          <w:sz w:val="20"/>
          <w:szCs w:val="20"/>
        </w:rPr>
        <w:br/>
        <w:t>1980 – MAYER, GORDON – HARVEY</w:t>
      </w:r>
      <w:r w:rsidRPr="00FA00D4">
        <w:rPr>
          <w:rFonts w:ascii="Segoe UI" w:eastAsia="Times New Roman" w:hAnsi="Segoe UI" w:cs="Segoe UI"/>
          <w:color w:val="333333"/>
          <w:sz w:val="20"/>
          <w:szCs w:val="20"/>
        </w:rPr>
        <w:br/>
        <w:t>1981 – BERNARDY, JACK – FARGO</w:t>
      </w:r>
      <w:r w:rsidRPr="00FA00D4">
        <w:rPr>
          <w:rFonts w:ascii="Segoe UI" w:eastAsia="Times New Roman" w:hAnsi="Segoe UI" w:cs="Segoe UI"/>
          <w:color w:val="333333"/>
          <w:sz w:val="20"/>
          <w:szCs w:val="20"/>
        </w:rPr>
        <w:br/>
        <w:t>1982 – SCHULD, JOHN F. – DICKINSON</w:t>
      </w:r>
      <w:r w:rsidRPr="00FA00D4">
        <w:rPr>
          <w:rFonts w:ascii="Segoe UI" w:eastAsia="Times New Roman" w:hAnsi="Segoe UI" w:cs="Segoe UI"/>
          <w:color w:val="333333"/>
          <w:sz w:val="20"/>
          <w:szCs w:val="20"/>
        </w:rPr>
        <w:br/>
        <w:t>1983 – LEE, JOHN – FORMAN</w:t>
      </w:r>
      <w:r w:rsidRPr="00FA00D4">
        <w:rPr>
          <w:rFonts w:ascii="Segoe UI" w:eastAsia="Times New Roman" w:hAnsi="Segoe UI" w:cs="Segoe UI"/>
          <w:color w:val="333333"/>
          <w:sz w:val="20"/>
          <w:szCs w:val="20"/>
        </w:rPr>
        <w:br/>
        <w:t>1984 – KROHN, ODELL – HARVEY</w:t>
      </w:r>
      <w:r w:rsidRPr="00FA00D4">
        <w:rPr>
          <w:rFonts w:ascii="Segoe UI" w:eastAsia="Times New Roman" w:hAnsi="Segoe UI" w:cs="Segoe UI"/>
          <w:color w:val="333333"/>
          <w:sz w:val="20"/>
          <w:szCs w:val="20"/>
        </w:rPr>
        <w:br/>
        <w:t>1985 – ROGERS, RILEY – VALLEY CITY</w:t>
      </w:r>
      <w:r w:rsidRPr="00FA00D4">
        <w:rPr>
          <w:rFonts w:ascii="Segoe UI" w:eastAsia="Times New Roman" w:hAnsi="Segoe UI" w:cs="Segoe UI"/>
          <w:color w:val="333333"/>
          <w:sz w:val="20"/>
          <w:szCs w:val="20"/>
        </w:rPr>
        <w:br/>
        <w:t>1986 – HAAKENSON, PHILIP N. – FARGO</w:t>
      </w:r>
      <w:r w:rsidRPr="00FA00D4">
        <w:rPr>
          <w:rFonts w:ascii="Segoe UI" w:eastAsia="Times New Roman" w:hAnsi="Segoe UI" w:cs="Segoe UI"/>
          <w:color w:val="333333"/>
          <w:sz w:val="20"/>
          <w:szCs w:val="20"/>
        </w:rPr>
        <w:br/>
        <w:t>1987 – WELDER, ANTON P. – BISMARCK</w:t>
      </w:r>
      <w:r w:rsidRPr="00FA00D4">
        <w:rPr>
          <w:rFonts w:ascii="Segoe UI" w:eastAsia="Times New Roman" w:hAnsi="Segoe UI" w:cs="Segoe UI"/>
          <w:color w:val="333333"/>
          <w:sz w:val="20"/>
          <w:szCs w:val="20"/>
        </w:rPr>
        <w:br/>
        <w:t>1988 – OLIG, HERMAN J. – HANKINSON</w:t>
      </w:r>
      <w:r w:rsidRPr="00FA00D4">
        <w:rPr>
          <w:rFonts w:ascii="Segoe UI" w:eastAsia="Times New Roman" w:hAnsi="Segoe UI" w:cs="Segoe UI"/>
          <w:color w:val="333333"/>
          <w:sz w:val="20"/>
          <w:szCs w:val="20"/>
        </w:rPr>
        <w:br/>
        <w:t>1989 – IRSFELD, JAMES – DICKINSON</w:t>
      </w:r>
      <w:r w:rsidRPr="00FA00D4">
        <w:rPr>
          <w:rFonts w:ascii="Segoe UI" w:eastAsia="Times New Roman" w:hAnsi="Segoe UI" w:cs="Segoe UI"/>
          <w:color w:val="333333"/>
          <w:sz w:val="20"/>
          <w:szCs w:val="20"/>
        </w:rPr>
        <w:br/>
        <w:t>1990 – GEORGE, CLARENCE T. – WAHPETON</w:t>
      </w:r>
      <w:r w:rsidRPr="00FA00D4">
        <w:rPr>
          <w:rFonts w:ascii="Segoe UI" w:eastAsia="Times New Roman" w:hAnsi="Segoe UI" w:cs="Segoe UI"/>
          <w:color w:val="333333"/>
          <w:sz w:val="20"/>
          <w:szCs w:val="20"/>
        </w:rPr>
        <w:br/>
        <w:t>1991 – LINK, RAYMOND – BISMARCK</w:t>
      </w:r>
      <w:r w:rsidRPr="00FA00D4">
        <w:rPr>
          <w:rFonts w:ascii="Segoe UI" w:eastAsia="Times New Roman" w:hAnsi="Segoe UI" w:cs="Segoe UI"/>
          <w:color w:val="333333"/>
          <w:sz w:val="20"/>
          <w:szCs w:val="20"/>
        </w:rPr>
        <w:br/>
        <w:t>1992 – SCHLITTENHARD, DuWAYNE – FARGO</w:t>
      </w:r>
      <w:r w:rsidRPr="00FA00D4">
        <w:rPr>
          <w:rFonts w:ascii="Segoe UI" w:eastAsia="Times New Roman" w:hAnsi="Segoe UI" w:cs="Segoe UI"/>
          <w:color w:val="333333"/>
          <w:sz w:val="20"/>
          <w:szCs w:val="20"/>
        </w:rPr>
        <w:br/>
        <w:t>1993 – OLIG, DAVID J. – FARGO</w:t>
      </w:r>
      <w:r w:rsidRPr="00FA00D4">
        <w:rPr>
          <w:rFonts w:ascii="Segoe UI" w:eastAsia="Times New Roman" w:hAnsi="Segoe UI" w:cs="Segoe UI"/>
          <w:color w:val="333333"/>
          <w:sz w:val="20"/>
          <w:szCs w:val="20"/>
        </w:rPr>
        <w:br/>
        <w:t>1994 – ZUEGER, JR., EMIL E. – NEW ENGLAND</w:t>
      </w:r>
      <w:r w:rsidRPr="00FA00D4">
        <w:rPr>
          <w:rFonts w:ascii="Segoe UI" w:eastAsia="Times New Roman" w:hAnsi="Segoe UI" w:cs="Segoe UI"/>
          <w:color w:val="333333"/>
          <w:sz w:val="20"/>
          <w:szCs w:val="20"/>
        </w:rPr>
        <w:br/>
        <w:t>1995 – ANDERSON, JR., HOWARD C. – TURTLE LAKE</w:t>
      </w:r>
      <w:r w:rsidRPr="00FA00D4">
        <w:rPr>
          <w:rFonts w:ascii="Segoe UI" w:eastAsia="Times New Roman" w:hAnsi="Segoe UI" w:cs="Segoe UI"/>
          <w:color w:val="333333"/>
          <w:sz w:val="20"/>
          <w:szCs w:val="20"/>
        </w:rPr>
        <w:br/>
        <w:t>1996 – AIPPERSPACH, LORETTA – JAMESTOWN</w:t>
      </w:r>
      <w:r w:rsidRPr="00FA00D4">
        <w:rPr>
          <w:rFonts w:ascii="Segoe UI" w:eastAsia="Times New Roman" w:hAnsi="Segoe UI" w:cs="Segoe UI"/>
          <w:color w:val="333333"/>
          <w:sz w:val="20"/>
          <w:szCs w:val="20"/>
        </w:rPr>
        <w:br/>
        <w:t>1997 – DEWHIRST, GARY W. – HETTINGER</w:t>
      </w:r>
      <w:r w:rsidRPr="00FA00D4">
        <w:rPr>
          <w:rFonts w:ascii="Segoe UI" w:eastAsia="Times New Roman" w:hAnsi="Segoe UI" w:cs="Segoe UI"/>
          <w:color w:val="333333"/>
          <w:sz w:val="20"/>
          <w:szCs w:val="20"/>
        </w:rPr>
        <w:br/>
        <w:t>1998 – HAROLDSON, LAUREL – JAMESTOWN</w:t>
      </w:r>
      <w:r w:rsidRPr="00FA00D4">
        <w:rPr>
          <w:rFonts w:ascii="Segoe UI" w:eastAsia="Times New Roman" w:hAnsi="Segoe UI" w:cs="Segoe UI"/>
          <w:color w:val="333333"/>
          <w:sz w:val="20"/>
          <w:szCs w:val="20"/>
        </w:rPr>
        <w:br/>
        <w:t>1999 – TREITLINE, BOB – DICKINSON</w:t>
      </w:r>
      <w:r w:rsidRPr="00FA00D4">
        <w:rPr>
          <w:rFonts w:ascii="Segoe UI" w:eastAsia="Times New Roman" w:hAnsi="Segoe UI" w:cs="Segoe UI"/>
          <w:color w:val="333333"/>
          <w:sz w:val="20"/>
          <w:szCs w:val="20"/>
        </w:rPr>
        <w:br/>
        <w:t>2000 – THARALDSON, TOM – FARGO</w:t>
      </w:r>
      <w:r w:rsidRPr="00FA00D4">
        <w:rPr>
          <w:rFonts w:ascii="Segoe UI" w:eastAsia="Times New Roman" w:hAnsi="Segoe UI" w:cs="Segoe UI"/>
          <w:color w:val="333333"/>
          <w:sz w:val="20"/>
          <w:szCs w:val="20"/>
        </w:rPr>
        <w:br/>
        <w:t>2001 – BILDEN, PAUL – NORTHWOOD</w:t>
      </w:r>
      <w:r w:rsidRPr="00FA00D4">
        <w:rPr>
          <w:rFonts w:ascii="Segoe UI" w:eastAsia="Times New Roman" w:hAnsi="Segoe UI" w:cs="Segoe UI"/>
          <w:color w:val="333333"/>
          <w:sz w:val="20"/>
          <w:szCs w:val="20"/>
        </w:rPr>
        <w:br/>
        <w:t>2002 – BIRKMAIER, GEORGE (SKIP) – GRAND FORKS</w:t>
      </w:r>
      <w:r w:rsidRPr="00FA00D4">
        <w:rPr>
          <w:rFonts w:ascii="Segoe UI" w:eastAsia="Times New Roman" w:hAnsi="Segoe UI" w:cs="Segoe UI"/>
          <w:color w:val="333333"/>
          <w:sz w:val="20"/>
          <w:szCs w:val="20"/>
        </w:rPr>
        <w:br/>
        <w:t>2003 – ABRAHAMSON, EARL – DICKINSON</w:t>
      </w:r>
      <w:r w:rsidRPr="00FA00D4">
        <w:rPr>
          <w:rFonts w:ascii="Segoe UI" w:eastAsia="Times New Roman" w:hAnsi="Segoe UI" w:cs="Segoe UI"/>
          <w:color w:val="333333"/>
          <w:sz w:val="20"/>
          <w:szCs w:val="20"/>
        </w:rPr>
        <w:br/>
      </w:r>
      <w:r w:rsidRPr="00FA00D4">
        <w:rPr>
          <w:rFonts w:ascii="Segoe UI" w:eastAsia="Times New Roman" w:hAnsi="Segoe UI" w:cs="Segoe UI"/>
          <w:color w:val="333333"/>
          <w:sz w:val="20"/>
          <w:szCs w:val="20"/>
        </w:rPr>
        <w:lastRenderedPageBreak/>
        <w:t>2004 – OBERLANDER, KEVIN – BISMARCK</w:t>
      </w:r>
      <w:r w:rsidRPr="00FA00D4">
        <w:rPr>
          <w:rFonts w:ascii="Segoe UI" w:eastAsia="Times New Roman" w:hAnsi="Segoe UI" w:cs="Segoe UI"/>
          <w:color w:val="333333"/>
          <w:sz w:val="20"/>
          <w:szCs w:val="20"/>
        </w:rPr>
        <w:br/>
        <w:t>2005 – BUCHHOLZ, DENNIS – LISBON</w:t>
      </w:r>
      <w:r w:rsidRPr="00FA00D4">
        <w:rPr>
          <w:rFonts w:ascii="Segoe UI" w:eastAsia="Times New Roman" w:hAnsi="Segoe UI" w:cs="Segoe UI"/>
          <w:color w:val="333333"/>
          <w:sz w:val="20"/>
          <w:szCs w:val="20"/>
        </w:rPr>
        <w:br/>
        <w:t>2006 – CHURCHILL, PATRICIA – BISMARCK</w:t>
      </w:r>
      <w:r w:rsidRPr="00FA00D4">
        <w:rPr>
          <w:rFonts w:ascii="Segoe UI" w:eastAsia="Times New Roman" w:hAnsi="Segoe UI" w:cs="Segoe UI"/>
          <w:color w:val="333333"/>
          <w:sz w:val="20"/>
          <w:szCs w:val="20"/>
        </w:rPr>
        <w:br/>
        <w:t>2007 – DETWILLER, RICK – BISMARCK</w:t>
      </w:r>
      <w:r w:rsidRPr="00FA00D4">
        <w:rPr>
          <w:rFonts w:ascii="Segoe UI" w:eastAsia="Times New Roman" w:hAnsi="Segoe UI" w:cs="Segoe UI"/>
          <w:color w:val="333333"/>
          <w:sz w:val="20"/>
          <w:szCs w:val="20"/>
        </w:rPr>
        <w:br/>
        <w:t>2008 – HANEL, HARVEY – BISMARCK</w:t>
      </w:r>
      <w:r w:rsidRPr="00FA00D4">
        <w:rPr>
          <w:rFonts w:ascii="Segoe UI" w:eastAsia="Times New Roman" w:hAnsi="Segoe UI" w:cs="Segoe UI"/>
          <w:color w:val="333333"/>
          <w:sz w:val="20"/>
          <w:szCs w:val="20"/>
        </w:rPr>
        <w:br/>
        <w:t>2009 – BAILLIE, F. DUANE – RUGBY</w:t>
      </w:r>
      <w:r w:rsidRPr="00FA00D4">
        <w:rPr>
          <w:rFonts w:ascii="Segoe UI" w:eastAsia="Times New Roman" w:hAnsi="Segoe UI" w:cs="Segoe UI"/>
          <w:color w:val="333333"/>
          <w:sz w:val="20"/>
          <w:szCs w:val="20"/>
        </w:rPr>
        <w:br/>
        <w:t>2010 – AURIT, MARK – BISMARCK</w:t>
      </w:r>
      <w:r w:rsidRPr="00FA00D4">
        <w:rPr>
          <w:rFonts w:ascii="Segoe UI" w:eastAsia="Times New Roman" w:hAnsi="Segoe UI" w:cs="Segoe UI"/>
          <w:color w:val="333333"/>
          <w:sz w:val="20"/>
          <w:szCs w:val="20"/>
        </w:rPr>
        <w:br/>
        <w:t>2011 – SWISHER, JUDITH – GRAND FORKS</w:t>
      </w:r>
      <w:r w:rsidRPr="00FA00D4">
        <w:rPr>
          <w:rFonts w:ascii="Segoe UI" w:eastAsia="Times New Roman" w:hAnsi="Segoe UI" w:cs="Segoe UI"/>
          <w:color w:val="333333"/>
          <w:sz w:val="20"/>
          <w:szCs w:val="20"/>
        </w:rPr>
        <w:br/>
        <w:t>2012 – KRISTENSEN, TERRY – BISMARCK</w:t>
      </w:r>
      <w:r w:rsidRPr="00FA00D4">
        <w:rPr>
          <w:rFonts w:ascii="Segoe UI" w:eastAsia="Times New Roman" w:hAnsi="Segoe UI" w:cs="Segoe UI"/>
          <w:color w:val="333333"/>
          <w:sz w:val="20"/>
          <w:szCs w:val="20"/>
        </w:rPr>
        <w:br/>
        <w:t>2013 – ZIEGLER, GAYLE – FARGO</w:t>
      </w:r>
      <w:r w:rsidRPr="00FA00D4">
        <w:rPr>
          <w:rFonts w:ascii="Segoe UI" w:eastAsia="Times New Roman" w:hAnsi="Segoe UI" w:cs="Segoe UI"/>
          <w:color w:val="333333"/>
          <w:sz w:val="20"/>
          <w:szCs w:val="20"/>
        </w:rPr>
        <w:br/>
        <w:t>2014 – MOE, ARDELL – NEW TOWN</w:t>
      </w:r>
      <w:r w:rsidRPr="00FA00D4">
        <w:rPr>
          <w:rFonts w:ascii="Segoe UI" w:eastAsia="Times New Roman" w:hAnsi="Segoe UI" w:cs="Segoe UI"/>
          <w:color w:val="333333"/>
          <w:sz w:val="20"/>
          <w:szCs w:val="20"/>
        </w:rPr>
        <w:br/>
        <w:t>2015 – ESSLER, KIM – GARRISON</w:t>
      </w:r>
      <w:r w:rsidRPr="00FA00D4">
        <w:rPr>
          <w:rFonts w:ascii="Segoe UI" w:eastAsia="Times New Roman" w:hAnsi="Segoe UI" w:cs="Segoe UI"/>
          <w:color w:val="333333"/>
          <w:sz w:val="20"/>
          <w:szCs w:val="20"/>
        </w:rPr>
        <w:br/>
        <w:t>2016 – MILLER, DONALD – FARGO</w:t>
      </w:r>
      <w:r w:rsidRPr="00FA00D4">
        <w:rPr>
          <w:rFonts w:ascii="Segoe UI" w:eastAsia="Times New Roman" w:hAnsi="Segoe UI" w:cs="Segoe UI"/>
          <w:color w:val="333333"/>
          <w:sz w:val="20"/>
          <w:szCs w:val="20"/>
        </w:rPr>
        <w:br/>
        <w:t>2017 – THOM, BONNIE – GRANVILLE</w:t>
      </w:r>
      <w:r w:rsidRPr="00FA00D4">
        <w:rPr>
          <w:rFonts w:ascii="Segoe UI" w:eastAsia="Times New Roman" w:hAnsi="Segoe UI" w:cs="Segoe UI"/>
          <w:color w:val="333333"/>
          <w:sz w:val="20"/>
          <w:szCs w:val="20"/>
        </w:rPr>
        <w:br/>
        <w:t>2018 – STEVE BOEHNING – FARGO</w:t>
      </w:r>
      <w:r w:rsidRPr="00FA00D4">
        <w:rPr>
          <w:rFonts w:ascii="Segoe UI" w:eastAsia="Times New Roman" w:hAnsi="Segoe UI" w:cs="Segoe UI"/>
          <w:color w:val="333333"/>
          <w:sz w:val="20"/>
          <w:szCs w:val="20"/>
        </w:rPr>
        <w:br/>
        <w:t>2019 – MIKE RIEPL – BISMARCK</w:t>
      </w:r>
    </w:p>
    <w:p w14:paraId="5CB9BA42" w14:textId="611AC507" w:rsidR="000C303D" w:rsidRDefault="000C303D" w:rsidP="00FA00D4">
      <w:pPr>
        <w:shd w:val="clear" w:color="auto" w:fill="FFFFFF"/>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2020 – </w:t>
      </w:r>
      <w:r w:rsidR="00BD0D6B">
        <w:rPr>
          <w:rFonts w:ascii="Segoe UI" w:eastAsia="Times New Roman" w:hAnsi="Segoe UI" w:cs="Segoe UI"/>
          <w:color w:val="333333"/>
          <w:sz w:val="20"/>
          <w:szCs w:val="20"/>
        </w:rPr>
        <w:t>ERIK CHRISTENSON</w:t>
      </w:r>
    </w:p>
    <w:p w14:paraId="6049A2B3" w14:textId="7991ED30" w:rsidR="000C303D" w:rsidRDefault="000C303D" w:rsidP="00FA00D4">
      <w:pPr>
        <w:shd w:val="clear" w:color="auto" w:fill="FFFFFF"/>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2021 – A</w:t>
      </w:r>
      <w:r w:rsidR="00367DD5">
        <w:rPr>
          <w:rFonts w:ascii="Segoe UI" w:eastAsia="Times New Roman" w:hAnsi="Segoe UI" w:cs="Segoe UI"/>
          <w:color w:val="333333"/>
          <w:sz w:val="20"/>
          <w:szCs w:val="20"/>
        </w:rPr>
        <w:t>MY WERREMEYER</w:t>
      </w:r>
      <w:r w:rsidR="004D3837">
        <w:rPr>
          <w:rFonts w:ascii="Segoe UI" w:eastAsia="Times New Roman" w:hAnsi="Segoe UI" w:cs="Segoe UI"/>
          <w:color w:val="333333"/>
          <w:sz w:val="20"/>
          <w:szCs w:val="20"/>
        </w:rPr>
        <w:t xml:space="preserve"> - FARGO</w:t>
      </w:r>
    </w:p>
    <w:p w14:paraId="6D58F7BD" w14:textId="6191D44F" w:rsidR="000C303D" w:rsidRDefault="00516502" w:rsidP="00FA00D4">
      <w:pPr>
        <w:shd w:val="clear" w:color="auto" w:fill="FFFFFF"/>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2022 – T</w:t>
      </w:r>
      <w:r w:rsidR="00C54CAF">
        <w:rPr>
          <w:rFonts w:ascii="Segoe UI" w:eastAsia="Times New Roman" w:hAnsi="Segoe UI" w:cs="Segoe UI"/>
          <w:color w:val="333333"/>
          <w:sz w:val="20"/>
          <w:szCs w:val="20"/>
        </w:rPr>
        <w:t>IM JOYCE</w:t>
      </w:r>
      <w:r>
        <w:rPr>
          <w:rFonts w:ascii="Segoe UI" w:eastAsia="Times New Roman" w:hAnsi="Segoe UI" w:cs="Segoe UI"/>
          <w:color w:val="333333"/>
          <w:sz w:val="20"/>
          <w:szCs w:val="20"/>
        </w:rPr>
        <w:t xml:space="preserve"> </w:t>
      </w:r>
      <w:r w:rsidR="009266A3">
        <w:rPr>
          <w:rFonts w:ascii="Segoe UI" w:eastAsia="Times New Roman" w:hAnsi="Segoe UI" w:cs="Segoe UI"/>
          <w:color w:val="333333"/>
          <w:sz w:val="20"/>
          <w:szCs w:val="20"/>
        </w:rPr>
        <w:t>–</w:t>
      </w:r>
      <w:r>
        <w:rPr>
          <w:rFonts w:ascii="Segoe UI" w:eastAsia="Times New Roman" w:hAnsi="Segoe UI" w:cs="Segoe UI"/>
          <w:color w:val="333333"/>
          <w:sz w:val="20"/>
          <w:szCs w:val="20"/>
        </w:rPr>
        <w:t xml:space="preserve"> TIOGA</w:t>
      </w:r>
    </w:p>
    <w:p w14:paraId="2B401E6A" w14:textId="2F9491B4" w:rsidR="009266A3" w:rsidRPr="00FA00D4" w:rsidRDefault="009266A3" w:rsidP="00FA00D4">
      <w:pPr>
        <w:shd w:val="clear" w:color="auto" w:fill="FFFFFF"/>
        <w:spacing w:after="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2023 – SUE NELSON - FARGO</w:t>
      </w:r>
    </w:p>
    <w:p w14:paraId="1C643C83" w14:textId="77777777" w:rsidR="000E430F" w:rsidRDefault="000E430F"/>
    <w:sectPr w:rsidR="000E4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D4"/>
    <w:rsid w:val="000C303D"/>
    <w:rsid w:val="000E430F"/>
    <w:rsid w:val="00336122"/>
    <w:rsid w:val="00367DD5"/>
    <w:rsid w:val="004D3837"/>
    <w:rsid w:val="00516502"/>
    <w:rsid w:val="00810F62"/>
    <w:rsid w:val="009266A3"/>
    <w:rsid w:val="00BD0D6B"/>
    <w:rsid w:val="00C54CAF"/>
    <w:rsid w:val="00FA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3DE1"/>
  <w15:chartTrackingRefBased/>
  <w15:docId w15:val="{BB76C39C-2C6C-4884-BBBB-BDA29CFB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122"/>
    <w:rPr>
      <w:color w:val="0563C1" w:themeColor="hyperlink"/>
      <w:u w:val="single"/>
    </w:rPr>
  </w:style>
  <w:style w:type="character" w:styleId="UnresolvedMention">
    <w:name w:val="Unresolved Mention"/>
    <w:basedOn w:val="DefaultParagraphFont"/>
    <w:uiPriority w:val="99"/>
    <w:semiHidden/>
    <w:unhideWhenUsed/>
    <w:rsid w:val="0033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00107">
      <w:bodyDiv w:val="1"/>
      <w:marLeft w:val="0"/>
      <w:marRight w:val="0"/>
      <w:marTop w:val="0"/>
      <w:marBottom w:val="0"/>
      <w:divBdr>
        <w:top w:val="none" w:sz="0" w:space="0" w:color="auto"/>
        <w:left w:val="none" w:sz="0" w:space="0" w:color="auto"/>
        <w:bottom w:val="none" w:sz="0" w:space="0" w:color="auto"/>
        <w:right w:val="none" w:sz="0" w:space="0" w:color="auto"/>
      </w:divBdr>
      <w:divsChild>
        <w:div w:id="9301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dc:creator>
  <cp:keywords/>
  <dc:description/>
  <cp:lastModifiedBy>Jesse Johnson</cp:lastModifiedBy>
  <cp:revision>10</cp:revision>
  <dcterms:created xsi:type="dcterms:W3CDTF">2020-12-08T23:01:00Z</dcterms:created>
  <dcterms:modified xsi:type="dcterms:W3CDTF">2023-06-13T17:05:00Z</dcterms:modified>
</cp:coreProperties>
</file>